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E8" w:rsidRPr="00796FE8" w:rsidRDefault="00796FE8" w:rsidP="00796FE8">
      <w:pPr>
        <w:jc w:val="center"/>
        <w:rPr>
          <w:b/>
        </w:rPr>
      </w:pPr>
      <w:r>
        <w:rPr>
          <w:b/>
        </w:rPr>
        <w:t>Probabilidade</w:t>
      </w:r>
    </w:p>
    <w:p w:rsidR="00612587" w:rsidRPr="00612587" w:rsidRDefault="000960BA" w:rsidP="00612587">
      <w:pPr>
        <w:pStyle w:val="PargrafodaLista"/>
        <w:numPr>
          <w:ilvl w:val="0"/>
          <w:numId w:val="1"/>
        </w:numPr>
      </w:pPr>
      <w:r>
        <w:t xml:space="preserve">A diabetes gestacional é diagnosticada pelo médico baseado no nível de glicose no sangue da gestante. </w:t>
      </w:r>
      <w:r w:rsidR="006D17B5" w:rsidRPr="006D17B5">
        <w:t>Atualmente</w:t>
      </w:r>
      <w:r w:rsidR="002050E6">
        <w:t xml:space="preserve"> aproximadamente 5% gestantes são diagnosticadas com diabetes gestacional, porém de acordo com pesquisadores 15% estão entre o grupo de risco</w:t>
      </w:r>
      <w:r w:rsidR="008512C0">
        <w:t>. Numa pesquisa realizada com 2 000 mulheres qual a probabilidade de se escolher ao acaso uma mulher que te</w:t>
      </w:r>
      <w:r w:rsidR="009E1EB8">
        <w:t>nha</w:t>
      </w:r>
      <w:r w:rsidR="008512C0">
        <w:t xml:space="preserve"> diabetes gestacional</w:t>
      </w:r>
      <w:r w:rsidR="002050E6">
        <w:t xml:space="preserve"> ou esteja no grupo de risco</w:t>
      </w:r>
      <w:r w:rsidR="008512C0">
        <w:t>?</w:t>
      </w:r>
      <w:r w:rsidR="002050E6">
        <w:t xml:space="preserve"> </w:t>
      </w:r>
    </w:p>
    <w:p w:rsidR="00C90BC4" w:rsidRPr="00612587" w:rsidRDefault="00C90BC4" w:rsidP="008E1AA5">
      <w:pPr>
        <w:ind w:firstLine="0"/>
        <w:rPr>
          <w:rFonts w:eastAsia="Times New Roman"/>
          <w:b/>
        </w:rPr>
      </w:pPr>
    </w:p>
    <w:p w:rsidR="008E1AA5" w:rsidRDefault="008E1AA5" w:rsidP="008E1AA5">
      <w:pPr>
        <w:keepNext/>
        <w:spacing w:line="285" w:lineRule="atLeast"/>
        <w:rPr>
          <w:rFonts w:eastAsia="Times New Roman"/>
        </w:rPr>
      </w:pPr>
    </w:p>
    <w:p w:rsidR="008E1AA5" w:rsidRPr="008E1AA5" w:rsidRDefault="00C90BC4" w:rsidP="00BD1712">
      <w:pPr>
        <w:keepNext/>
        <w:ind w:left="600" w:hanging="360"/>
        <w:rPr>
          <w:rFonts w:eastAsia="Times New Roman"/>
          <w:sz w:val="20"/>
          <w:szCs w:val="20"/>
          <w:lang w:eastAsia="pt-BR"/>
        </w:rPr>
      </w:pPr>
      <w:r w:rsidRPr="008E1AA5">
        <w:rPr>
          <w:rFonts w:eastAsia="Times New Roman"/>
        </w:rPr>
        <w:t xml:space="preserve">2. </w:t>
      </w:r>
      <w:r w:rsidR="00BD1712" w:rsidRPr="00BD1712">
        <w:rPr>
          <w:rFonts w:eastAsia="Times New Roman"/>
          <w:iCs/>
          <w:lang w:val="el-GR" w:eastAsia="pt-BR"/>
        </w:rPr>
        <w:t>Em um determinado hospital constatou-se que 20% das pessoas q</w:t>
      </w:r>
      <w:proofErr w:type="spellStart"/>
      <w:r w:rsidR="00BD1712">
        <w:rPr>
          <w:rFonts w:eastAsia="Times New Roman"/>
          <w:iCs/>
          <w:lang w:eastAsia="pt-BR"/>
        </w:rPr>
        <w:t>ue</w:t>
      </w:r>
      <w:proofErr w:type="spellEnd"/>
      <w:r w:rsidR="00BD1712" w:rsidRPr="00BD1712">
        <w:rPr>
          <w:rFonts w:eastAsia="Times New Roman"/>
          <w:iCs/>
          <w:lang w:val="el-GR" w:eastAsia="pt-BR"/>
        </w:rPr>
        <w:t xml:space="preserve"> são submetidas a uma determ</w:t>
      </w:r>
      <w:r w:rsidR="00BD1712">
        <w:rPr>
          <w:rFonts w:eastAsia="Times New Roman"/>
          <w:iCs/>
          <w:lang w:val="el-GR" w:eastAsia="pt-BR"/>
        </w:rPr>
        <w:t>inada operação de câncer morrem</w:t>
      </w:r>
      <w:r w:rsidR="00612587" w:rsidRPr="008E1AA5">
        <w:rPr>
          <w:rFonts w:eastAsia="Times New Roman"/>
          <w:iCs/>
          <w:lang w:val="el-GR" w:eastAsia="pt-BR"/>
        </w:rPr>
        <w:t>.</w:t>
      </w:r>
      <w:r w:rsidR="00612587" w:rsidRPr="008E1AA5">
        <w:rPr>
          <w:rFonts w:eastAsia="Times New Roman"/>
          <w:iCs/>
          <w:lang w:eastAsia="pt-BR"/>
        </w:rPr>
        <w:t xml:space="preserve"> </w:t>
      </w:r>
      <w:r w:rsidR="008E1AA5" w:rsidRPr="008E1AA5">
        <w:rPr>
          <w:rFonts w:eastAsia="Times New Roman"/>
          <w:lang w:eastAsia="pt-BR"/>
        </w:rPr>
        <w:t>Se três pacientes são submetidos a essa operação, calcule a probabilidade de, nesse prazo:</w:t>
      </w:r>
    </w:p>
    <w:p w:rsidR="008E1AA5" w:rsidRPr="008E1AA5" w:rsidRDefault="008E1AA5" w:rsidP="00BD1712">
      <w:pPr>
        <w:keepNext/>
        <w:ind w:firstLine="480"/>
        <w:rPr>
          <w:rFonts w:eastAsia="Times New Roman"/>
          <w:sz w:val="20"/>
          <w:szCs w:val="20"/>
          <w:lang w:eastAsia="pt-BR"/>
        </w:rPr>
      </w:pPr>
      <w:r w:rsidRPr="008E1AA5">
        <w:rPr>
          <w:rFonts w:eastAsia="Times New Roman"/>
          <w:lang w:eastAsia="pt-BR"/>
        </w:rPr>
        <w:t>a) todos sobreviverem;</w:t>
      </w:r>
    </w:p>
    <w:p w:rsidR="008E1AA5" w:rsidRPr="008E1AA5" w:rsidRDefault="008E1AA5" w:rsidP="008E1AA5">
      <w:pPr>
        <w:spacing w:line="285" w:lineRule="atLeast"/>
        <w:ind w:firstLine="480"/>
        <w:rPr>
          <w:rFonts w:eastAsia="Times New Roman"/>
          <w:sz w:val="20"/>
          <w:szCs w:val="20"/>
          <w:lang w:eastAsia="pt-BR"/>
        </w:rPr>
      </w:pPr>
    </w:p>
    <w:p w:rsidR="00612587" w:rsidRPr="008E1AA5" w:rsidRDefault="00612587" w:rsidP="008E1AA5">
      <w:pPr>
        <w:tabs>
          <w:tab w:val="left" w:pos="720"/>
        </w:tabs>
        <w:autoSpaceDE w:val="0"/>
        <w:autoSpaceDN w:val="0"/>
        <w:adjustRightInd w:val="0"/>
        <w:spacing w:line="240" w:lineRule="auto"/>
        <w:ind w:left="352" w:right="18" w:hanging="180"/>
        <w:jc w:val="left"/>
        <w:rPr>
          <w:rFonts w:ascii="Comic Sans MS" w:eastAsia="Times New Roman" w:hAnsi="Comic Sans MS" w:cs="Comic Sans MS"/>
          <w:i/>
          <w:iCs/>
          <w:color w:val="800080"/>
          <w:lang w:eastAsia="pt-BR"/>
        </w:rPr>
      </w:pPr>
    </w:p>
    <w:p w:rsidR="000960BA" w:rsidRDefault="000960BA" w:rsidP="00796FE8">
      <w:pPr>
        <w:ind w:firstLine="0"/>
      </w:pPr>
    </w:p>
    <w:p w:rsidR="006D17B5" w:rsidRPr="00796FE8" w:rsidRDefault="00796FE8" w:rsidP="00796FE8">
      <w:pPr>
        <w:jc w:val="center"/>
        <w:rPr>
          <w:b/>
        </w:rPr>
      </w:pPr>
      <w:r w:rsidRPr="00796FE8">
        <w:rPr>
          <w:b/>
        </w:rPr>
        <w:t>Logaritmos</w:t>
      </w:r>
    </w:p>
    <w:p w:rsidR="00C0784D" w:rsidRDefault="006D17B5" w:rsidP="00C0784D">
      <w:pPr>
        <w:pStyle w:val="PargrafodaLista"/>
        <w:numPr>
          <w:ilvl w:val="0"/>
          <w:numId w:val="3"/>
        </w:numPr>
      </w:pPr>
      <w:r>
        <w:t xml:space="preserve">A população de uma determinada cidade era de </w:t>
      </w:r>
      <w:r w:rsidR="00796FE8">
        <w:t>243</w:t>
      </w:r>
      <w:r>
        <w:t xml:space="preserve"> </w:t>
      </w:r>
      <w:r w:rsidR="00796FE8">
        <w:t>0</w:t>
      </w:r>
      <w:r>
        <w:t xml:space="preserve">00 habitantes em </w:t>
      </w:r>
      <w:proofErr w:type="gramStart"/>
      <w:r>
        <w:t>2 000</w:t>
      </w:r>
      <w:proofErr w:type="gramEnd"/>
      <w:r>
        <w:t xml:space="preserve">. Sabendo que a taxa de crescimento nessa cidade é de 2% ao ano, quando se espera que a população atinja </w:t>
      </w:r>
      <w:r w:rsidR="00796FE8">
        <w:t>400</w:t>
      </w:r>
      <w:r>
        <w:t xml:space="preserve"> 000 de habitantes?</w:t>
      </w:r>
      <w:r w:rsidR="00796FE8">
        <w:t xml:space="preserve"> (Dados </w:t>
      </w:r>
      <w:proofErr w:type="spellStart"/>
      <w:r w:rsidR="00796FE8">
        <w:t>log</w:t>
      </w:r>
      <w:proofErr w:type="spellEnd"/>
      <w:r w:rsidR="00296336">
        <w:t xml:space="preserve"> 2 = </w:t>
      </w:r>
      <w:proofErr w:type="gramStart"/>
      <w:r w:rsidR="00296336">
        <w:t>0,</w:t>
      </w:r>
      <w:proofErr w:type="gramEnd"/>
      <w:r w:rsidR="00296336">
        <w:t>301,</w:t>
      </w:r>
      <w:r w:rsidR="00796FE8">
        <w:t xml:space="preserve"> </w:t>
      </w:r>
      <w:proofErr w:type="spellStart"/>
      <w:r w:rsidR="00796FE8">
        <w:t>log</w:t>
      </w:r>
      <w:proofErr w:type="spellEnd"/>
      <w:r w:rsidR="00796FE8">
        <w:t xml:space="preserve"> 3 = 0,477</w:t>
      </w:r>
      <w:r w:rsidR="00296336">
        <w:t xml:space="preserve"> e         </w:t>
      </w:r>
      <w:proofErr w:type="spellStart"/>
      <w:r w:rsidR="00296336">
        <w:t>log</w:t>
      </w:r>
      <w:proofErr w:type="spellEnd"/>
      <w:r w:rsidR="00296336">
        <w:t xml:space="preserve"> 17 = 1,230</w:t>
      </w:r>
      <w:r w:rsidR="00796FE8">
        <w:t>)</w:t>
      </w:r>
    </w:p>
    <w:p w:rsidR="00C0784D" w:rsidRDefault="00C0784D" w:rsidP="00C0784D">
      <w:pPr>
        <w:pStyle w:val="PargrafodaLista"/>
        <w:ind w:firstLine="0"/>
      </w:pPr>
    </w:p>
    <w:p w:rsidR="00612587" w:rsidRPr="00C0784D" w:rsidRDefault="00612587" w:rsidP="00C0784D">
      <w:pPr>
        <w:pStyle w:val="PargrafodaLista"/>
        <w:numPr>
          <w:ilvl w:val="0"/>
          <w:numId w:val="3"/>
        </w:numPr>
      </w:pPr>
      <w:r w:rsidRPr="00C0784D">
        <w:rPr>
          <w:rFonts w:eastAsia="Times New Roman"/>
        </w:rPr>
        <w:t xml:space="preserve"> Considerando que o nível de álcool no sangue de uma pessoa de</w:t>
      </w:r>
      <w:r w:rsidR="00BD1712" w:rsidRPr="00C0784D">
        <w:rPr>
          <w:rFonts w:eastAsia="Times New Roman"/>
        </w:rPr>
        <w:t>cresce de acordo com a formula N(</w:t>
      </w:r>
      <w:r w:rsidRPr="00C0784D">
        <w:rPr>
          <w:rFonts w:eastAsia="Times New Roman"/>
        </w:rPr>
        <w:t>t</w:t>
      </w:r>
      <w:r w:rsidR="00BD1712" w:rsidRPr="00C0784D">
        <w:rPr>
          <w:rFonts w:eastAsia="Times New Roman"/>
        </w:rPr>
        <w:t>)</w:t>
      </w:r>
      <w:r w:rsidRPr="00C0784D">
        <w:rPr>
          <w:rFonts w:eastAsia="Times New Roman"/>
        </w:rPr>
        <w:t xml:space="preserve"> = 2</w:t>
      </w:r>
      <w:r w:rsidR="00BD1712" w:rsidRPr="00C0784D">
        <w:rPr>
          <w:rFonts w:eastAsia="Times New Roman"/>
        </w:rPr>
        <w:t>.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w:proofErr w:type="gramStart"/>
            <m:r>
              <w:rPr>
                <w:rFonts w:ascii="Cambria Math" w:eastAsia="Times New Roman" w:hAnsi="Cambria Math"/>
              </w:rPr>
              <m:t>(</m:t>
            </m:r>
            <w:proofErr w:type="gramEnd"/>
            <m:r>
              <w:rPr>
                <w:rFonts w:ascii="Cambria Math" w:eastAsia="Times New Roman" w:hAnsi="Cambria Math"/>
              </w:rPr>
              <m:t>0,5)</m:t>
            </m:r>
          </m:e>
          <m:sup>
            <m:r>
              <w:rPr>
                <w:rFonts w:ascii="Cambria Math" w:eastAsia="Times New Roman" w:hAnsi="Cambria Math"/>
              </w:rPr>
              <m:t>t</m:t>
            </m:r>
          </m:sup>
        </m:sSup>
      </m:oMath>
      <w:r w:rsidRPr="00C0784D">
        <w:rPr>
          <w:rFonts w:eastAsia="Times New Roman"/>
        </w:rPr>
        <w:t xml:space="preserve">, onde t é o tempo medido em horas a partir do momento, em que o nível foi constatado. Quanto tempo um motorista poderá dirigir, se o limite permitido de álcool no sangue é de </w:t>
      </w:r>
      <w:proofErr w:type="gramStart"/>
      <w:r w:rsidRPr="00C0784D">
        <w:rPr>
          <w:rFonts w:eastAsia="Times New Roman"/>
        </w:rPr>
        <w:t>0,8 grama</w:t>
      </w:r>
      <w:proofErr w:type="gramEnd"/>
      <w:r w:rsidRPr="00C0784D">
        <w:rPr>
          <w:rFonts w:eastAsia="Times New Roman"/>
        </w:rPr>
        <w:t xml:space="preserve"> por litro.</w:t>
      </w:r>
    </w:p>
    <w:p w:rsidR="00796FE8" w:rsidRPr="00296336" w:rsidRDefault="00796FE8" w:rsidP="00796FE8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796FE8" w:rsidRPr="00796FE8" w:rsidRDefault="00796FE8" w:rsidP="00796FE8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  <w:r w:rsidRPr="0097702A">
        <w:rPr>
          <w:rFonts w:ascii="Cambria Math" w:hAnsi="Cambria Math"/>
          <w:b/>
        </w:rPr>
        <w:br/>
      </w:r>
    </w:p>
    <w:p w:rsidR="00796FE8" w:rsidRDefault="00796FE8" w:rsidP="00796FE8">
      <w:pPr>
        <w:ind w:firstLine="0"/>
        <w:rPr>
          <w:rFonts w:eastAsia="Times New Roman"/>
          <w:b/>
        </w:rPr>
      </w:pPr>
    </w:p>
    <w:p w:rsidR="008512C0" w:rsidRPr="006D17B5" w:rsidRDefault="008512C0"/>
    <w:p w:rsidR="008512C0" w:rsidRDefault="008512C0" w:rsidP="00C0784D">
      <w:pPr>
        <w:ind w:firstLine="0"/>
      </w:pPr>
    </w:p>
    <w:sectPr w:rsidR="008512C0" w:rsidSect="008E1AA5">
      <w:pgSz w:w="11906" w:h="16838"/>
      <w:pgMar w:top="1701" w:right="1134" w:bottom="1134" w:left="19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238"/>
    <w:multiLevelType w:val="hybridMultilevel"/>
    <w:tmpl w:val="5446549E"/>
    <w:lvl w:ilvl="0" w:tplc="86947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5710B"/>
    <w:multiLevelType w:val="hybridMultilevel"/>
    <w:tmpl w:val="E0AC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4079"/>
    <w:multiLevelType w:val="hybridMultilevel"/>
    <w:tmpl w:val="58AAD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60BA"/>
    <w:rsid w:val="0002031F"/>
    <w:rsid w:val="000960BA"/>
    <w:rsid w:val="00132635"/>
    <w:rsid w:val="0015208F"/>
    <w:rsid w:val="00197093"/>
    <w:rsid w:val="002050E6"/>
    <w:rsid w:val="00296336"/>
    <w:rsid w:val="0043493F"/>
    <w:rsid w:val="004505DD"/>
    <w:rsid w:val="00475327"/>
    <w:rsid w:val="00581E43"/>
    <w:rsid w:val="005B1EAE"/>
    <w:rsid w:val="00612587"/>
    <w:rsid w:val="006D17B5"/>
    <w:rsid w:val="00796FE8"/>
    <w:rsid w:val="008366C3"/>
    <w:rsid w:val="008512C0"/>
    <w:rsid w:val="008D3CCF"/>
    <w:rsid w:val="008E155D"/>
    <w:rsid w:val="008E1AA5"/>
    <w:rsid w:val="0097702A"/>
    <w:rsid w:val="009A44AF"/>
    <w:rsid w:val="009B35FC"/>
    <w:rsid w:val="009E1EB8"/>
    <w:rsid w:val="00B06825"/>
    <w:rsid w:val="00B556AB"/>
    <w:rsid w:val="00BD1712"/>
    <w:rsid w:val="00C0784D"/>
    <w:rsid w:val="00C90BC4"/>
    <w:rsid w:val="00E84A2D"/>
    <w:rsid w:val="00ED7823"/>
    <w:rsid w:val="00EE164D"/>
    <w:rsid w:val="00FD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FC"/>
    <w:pPr>
      <w:spacing w:line="360" w:lineRule="auto"/>
      <w:ind w:firstLine="709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2031F"/>
  </w:style>
  <w:style w:type="character" w:customStyle="1" w:styleId="apple-converted-space">
    <w:name w:val="apple-converted-space"/>
    <w:basedOn w:val="Fontepargpadro"/>
    <w:rsid w:val="0002031F"/>
  </w:style>
  <w:style w:type="character" w:styleId="Hyperlink">
    <w:name w:val="Hyperlink"/>
    <w:basedOn w:val="Fontepargpadro"/>
    <w:uiPriority w:val="99"/>
    <w:semiHidden/>
    <w:unhideWhenUsed/>
    <w:rsid w:val="0002031F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D17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5E51-936C-4730-B1DF-DB20234B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Probabilidade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Probabilidade</dc:title>
  <dc:subject/>
  <dc:creator>cojó</dc:creator>
  <cp:keywords/>
  <dc:description/>
  <cp:lastModifiedBy>Aislan</cp:lastModifiedBy>
  <cp:revision>2</cp:revision>
  <cp:lastPrinted>2011-11-18T13:22:00Z</cp:lastPrinted>
  <dcterms:created xsi:type="dcterms:W3CDTF">2011-11-21T16:33:00Z</dcterms:created>
  <dcterms:modified xsi:type="dcterms:W3CDTF">2011-11-21T16:33:00Z</dcterms:modified>
</cp:coreProperties>
</file>